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AD2BF" w14:textId="77777777" w:rsidR="00EB2EB3" w:rsidRDefault="008D4C74" w:rsidP="00404F67">
      <w:pPr>
        <w:jc w:val="center"/>
        <w:rPr>
          <w:b/>
          <w:bCs/>
          <w:lang w:val="en-AU"/>
        </w:rPr>
      </w:pPr>
      <w:r>
        <w:rPr>
          <w:b/>
          <w:bCs/>
          <w:noProof/>
          <w:lang w:val="en-AU"/>
        </w:rPr>
        <w:drawing>
          <wp:inline distT="0" distB="0" distL="0" distR="0" wp14:anchorId="4F77C877" wp14:editId="2134305E">
            <wp:extent cx="1801495" cy="1013391"/>
            <wp:effectExtent l="0" t="0" r="8255" b="0"/>
            <wp:docPr id="839490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90860" name="Picture 839490860"/>
                    <pic:cNvPicPr/>
                  </pic:nvPicPr>
                  <pic:blipFill>
                    <a:blip r:embed="rId7">
                      <a:extLst>
                        <a:ext uri="{28A0092B-C50C-407E-A947-70E740481C1C}">
                          <a14:useLocalDpi xmlns:a14="http://schemas.microsoft.com/office/drawing/2010/main" val="0"/>
                        </a:ext>
                      </a:extLst>
                    </a:blip>
                    <a:stretch>
                      <a:fillRect/>
                    </a:stretch>
                  </pic:blipFill>
                  <pic:spPr>
                    <a:xfrm>
                      <a:off x="0" y="0"/>
                      <a:ext cx="1808341" cy="1017242"/>
                    </a:xfrm>
                    <a:prstGeom prst="rect">
                      <a:avLst/>
                    </a:prstGeom>
                  </pic:spPr>
                </pic:pic>
              </a:graphicData>
            </a:graphic>
          </wp:inline>
        </w:drawing>
      </w:r>
    </w:p>
    <w:p w14:paraId="47B396DE" w14:textId="77777777" w:rsidR="0066471B" w:rsidRDefault="0066471B" w:rsidP="00404F67">
      <w:pPr>
        <w:jc w:val="center"/>
        <w:rPr>
          <w:b/>
          <w:bCs/>
          <w:lang w:val="en-AU"/>
        </w:rPr>
      </w:pPr>
    </w:p>
    <w:p w14:paraId="4FAFA64D" w14:textId="77777777" w:rsidR="00EF7D72" w:rsidRDefault="003B1E1C" w:rsidP="00404F67">
      <w:pPr>
        <w:jc w:val="center"/>
        <w:rPr>
          <w:b/>
          <w:bCs/>
          <w:lang w:val="en-AU"/>
        </w:rPr>
      </w:pPr>
      <w:r>
        <w:rPr>
          <w:b/>
          <w:bCs/>
          <w:lang w:val="en-AU"/>
        </w:rPr>
        <w:t>SOUTHERN PRESBYTERY</w:t>
      </w:r>
      <w:r w:rsidR="006336C6">
        <w:rPr>
          <w:b/>
          <w:bCs/>
          <w:lang w:val="en-AU"/>
        </w:rPr>
        <w:t xml:space="preserve"> </w:t>
      </w:r>
      <w:r w:rsidR="00EF7D72">
        <w:rPr>
          <w:b/>
          <w:bCs/>
          <w:lang w:val="en-AU"/>
        </w:rPr>
        <w:t>THEOLOGY SCHOLARSHIP</w:t>
      </w:r>
      <w:r w:rsidR="008D1F91">
        <w:rPr>
          <w:b/>
          <w:bCs/>
          <w:lang w:val="en-AU"/>
        </w:rPr>
        <w:t>S</w:t>
      </w:r>
    </w:p>
    <w:p w14:paraId="208BC824" w14:textId="77777777" w:rsidR="00EF7D72" w:rsidRDefault="00EF7D72">
      <w:pPr>
        <w:rPr>
          <w:i/>
          <w:iCs/>
          <w:lang w:val="en-AU"/>
        </w:rPr>
      </w:pPr>
    </w:p>
    <w:p w14:paraId="2D89E3B2" w14:textId="216780A2" w:rsidR="00473AAA" w:rsidRDefault="008D1F91" w:rsidP="00473AAA">
      <w:pPr>
        <w:rPr>
          <w:lang w:val="en-AU"/>
        </w:rPr>
      </w:pPr>
      <w:r>
        <w:t xml:space="preserve">Over the next year the Southern Presbytery of the Presbyterian Church is offering up to </w:t>
      </w:r>
      <w:r w:rsidR="00553746">
        <w:t>5</w:t>
      </w:r>
      <w:r>
        <w:t xml:space="preserve"> theology scholarships.  Each scholarship will reimburse a student for the cost of a single undergraduate paper offered by the Theology Programme at </w:t>
      </w:r>
      <w:r w:rsidR="00013818" w:rsidRPr="00D95567">
        <w:rPr>
          <w:rFonts w:cstheme="minorHAnsi"/>
        </w:rPr>
        <w:t xml:space="preserve">Otago University, </w:t>
      </w:r>
      <w:r w:rsidR="00013818" w:rsidRPr="00D95567">
        <w:rPr>
          <w:rFonts w:eastAsiaTheme="minorEastAsia" w:cstheme="minorHAnsi"/>
          <w:noProof/>
          <w:color w:val="242424"/>
          <w:kern w:val="0"/>
          <w:lang w:eastAsia="en-GB"/>
          <w14:ligatures w14:val="none"/>
        </w:rPr>
        <w:t>Ōtākou Whakaihu Waka</w:t>
      </w:r>
      <w:r w:rsidR="00013818" w:rsidRPr="00D95567">
        <w:rPr>
          <w:rFonts w:cstheme="minorHAnsi"/>
        </w:rPr>
        <w:t xml:space="preserve">. </w:t>
      </w:r>
      <w:r w:rsidRPr="00D95567">
        <w:rPr>
          <w:rFonts w:cstheme="minorHAnsi"/>
        </w:rPr>
        <w:t>Successful applicants will pay for the paper up front and be reimbursed once they have</w:t>
      </w:r>
      <w:r>
        <w:t xml:space="preserve"> passed it. </w:t>
      </w:r>
      <w:r w:rsidR="00473AAA">
        <w:t xml:space="preserve"> </w:t>
      </w:r>
    </w:p>
    <w:p w14:paraId="1DF0FC9B" w14:textId="77777777" w:rsidR="008D1F91" w:rsidRDefault="008D1F91" w:rsidP="008D1F91"/>
    <w:p w14:paraId="41179116" w14:textId="77777777" w:rsidR="008D1F91" w:rsidRDefault="008D1F91" w:rsidP="008D1F91">
      <w:r>
        <w:t xml:space="preserve">The scholarships are an expression of the Southern Presbytery’s commitment to increasing theological awareness among its church members, and resourcing and encouraging its current and future lay leadership and through them its churches. </w:t>
      </w:r>
    </w:p>
    <w:p w14:paraId="4025DD79" w14:textId="77777777" w:rsidR="008D1F91" w:rsidRDefault="008D1F91" w:rsidP="008D1F91"/>
    <w:p w14:paraId="07AE34B1" w14:textId="67C42D82" w:rsidR="008D1F91" w:rsidRDefault="008D1F91" w:rsidP="008D1F91">
      <w:r>
        <w:t xml:space="preserve">Applicants need to be regularly attending a Presbyterian or Uniting Church, and to have been doing so for at least a year. They also need to be </w:t>
      </w:r>
      <w:r w:rsidR="009A1E1C">
        <w:t>living</w:t>
      </w:r>
      <w:r>
        <w:t xml:space="preserve"> in Dunedin as a student or liv</w:t>
      </w:r>
      <w:r w:rsidR="009A1E1C">
        <w:t xml:space="preserve">ing </w:t>
      </w:r>
      <w:r>
        <w:t>in the Presbytery area (south of the Waitaki)</w:t>
      </w:r>
      <w:r w:rsidRPr="00255CF4">
        <w:t>.</w:t>
      </w:r>
      <w:r>
        <w:t xml:space="preserve"> As long as they meet this residence criteri</w:t>
      </w:r>
      <w:r w:rsidR="00013818">
        <w:t>on</w:t>
      </w:r>
      <w:r>
        <w:t xml:space="preserve">, distance students and local students are equally eligible. A person may only be awarded one scholarship. The scholarships are not open to people who have been accepted for ministry training. </w:t>
      </w:r>
    </w:p>
    <w:p w14:paraId="41281396" w14:textId="77777777" w:rsidR="008D1F91" w:rsidRPr="00255CF4" w:rsidRDefault="008D1F91" w:rsidP="008D1F91">
      <w:pPr>
        <w:rPr>
          <w:u w:val="single"/>
        </w:rPr>
      </w:pPr>
    </w:p>
    <w:p w14:paraId="39843E8E" w14:textId="77777777" w:rsidR="008D1F91" w:rsidRDefault="008D1F91" w:rsidP="008D1F91">
      <w:r>
        <w:t xml:space="preserve">We envisage that the theology scholarships might be of interest to </w:t>
      </w:r>
    </w:p>
    <w:p w14:paraId="216097FE" w14:textId="77777777" w:rsidR="008D1F91" w:rsidRPr="00F80E65" w:rsidRDefault="008D1F91" w:rsidP="008D1F91">
      <w:pPr>
        <w:pStyle w:val="ListParagraph"/>
        <w:numPr>
          <w:ilvl w:val="0"/>
          <w:numId w:val="4"/>
        </w:numPr>
        <w:spacing w:after="160" w:line="278" w:lineRule="auto"/>
      </w:pPr>
      <w:r w:rsidRPr="00F80E65">
        <w:t>people who are already involved in leadership in their church –</w:t>
      </w:r>
      <w:r>
        <w:t xml:space="preserve"> </w:t>
      </w:r>
      <w:r w:rsidRPr="00F80E65">
        <w:t xml:space="preserve">parish councillors / lay preachers/ pastoral visitors/ youth or children’s workers etc- who are wanting to do some theological study to support and </w:t>
      </w:r>
      <w:r>
        <w:t>upskill</w:t>
      </w:r>
      <w:r w:rsidRPr="00F80E65">
        <w:t xml:space="preserve"> the leadership they are already exercising</w:t>
      </w:r>
      <w:r>
        <w:t>,</w:t>
      </w:r>
    </w:p>
    <w:p w14:paraId="11B3ACEA" w14:textId="24D1C6A9" w:rsidR="008D1F91" w:rsidRPr="00F80E65" w:rsidRDefault="008D1F91" w:rsidP="008D1F91">
      <w:pPr>
        <w:pStyle w:val="ListParagraph"/>
        <w:numPr>
          <w:ilvl w:val="0"/>
          <w:numId w:val="4"/>
        </w:numPr>
        <w:spacing w:after="160" w:line="278" w:lineRule="auto"/>
      </w:pPr>
      <w:r>
        <w:t xml:space="preserve">students in Dunedin studying at </w:t>
      </w:r>
      <w:r w:rsidR="00013818">
        <w:t>O</w:t>
      </w:r>
      <w:r>
        <w:t xml:space="preserve">tago </w:t>
      </w:r>
      <w:r w:rsidRPr="00255CF4">
        <w:t>University</w:t>
      </w:r>
      <w:r>
        <w:t xml:space="preserve"> who may have space in their degree for an extra paper and who would be interested in doing some theology.</w:t>
      </w:r>
    </w:p>
    <w:p w14:paraId="76A7AD4B" w14:textId="6444B591" w:rsidR="004C1E63" w:rsidRDefault="008D1F91" w:rsidP="004C1E63">
      <w:pPr>
        <w:rPr>
          <w:b/>
          <w:bCs/>
          <w:color w:val="000000" w:themeColor="text1"/>
        </w:rPr>
      </w:pPr>
      <w:r w:rsidRPr="008D1F91">
        <w:rPr>
          <w:b/>
          <w:bCs/>
          <w:color w:val="000000" w:themeColor="text1"/>
        </w:rPr>
        <w:t xml:space="preserve">Applications for scholarships for </w:t>
      </w:r>
      <w:r w:rsidR="00473AAA">
        <w:rPr>
          <w:b/>
          <w:bCs/>
          <w:color w:val="000000" w:themeColor="text1"/>
        </w:rPr>
        <w:t xml:space="preserve">Semester 2 </w:t>
      </w:r>
      <w:r w:rsidRPr="008D1F91">
        <w:rPr>
          <w:b/>
          <w:bCs/>
          <w:color w:val="000000" w:themeColor="text1"/>
        </w:rPr>
        <w:t>2026</w:t>
      </w:r>
      <w:r w:rsidR="00473AAA">
        <w:rPr>
          <w:b/>
          <w:bCs/>
          <w:color w:val="000000" w:themeColor="text1"/>
        </w:rPr>
        <w:t xml:space="preserve"> </w:t>
      </w:r>
      <w:r w:rsidRPr="008D1F91">
        <w:rPr>
          <w:b/>
          <w:bCs/>
          <w:color w:val="000000" w:themeColor="text1"/>
        </w:rPr>
        <w:t xml:space="preserve">need to be in to the Executive Officer of Southern Presbytery </w:t>
      </w:r>
      <w:hyperlink r:id="rId8" w:history="1">
        <w:r w:rsidR="00FC2CD2" w:rsidRPr="00435613">
          <w:rPr>
            <w:rStyle w:val="Hyperlink"/>
            <w:b/>
            <w:bCs/>
          </w:rPr>
          <w:t>presbyteryeo@southernpresbyterians.nz</w:t>
        </w:r>
      </w:hyperlink>
      <w:r w:rsidR="00FC2CD2">
        <w:rPr>
          <w:b/>
          <w:bCs/>
          <w:color w:val="000000" w:themeColor="text1"/>
        </w:rPr>
        <w:t xml:space="preserve">  </w:t>
      </w:r>
      <w:r w:rsidRPr="008D1F91">
        <w:rPr>
          <w:b/>
          <w:bCs/>
          <w:color w:val="000000" w:themeColor="text1"/>
        </w:rPr>
        <w:t>on or before May 25</w:t>
      </w:r>
      <w:r w:rsidR="00D95567" w:rsidRPr="00D95567">
        <w:rPr>
          <w:b/>
          <w:bCs/>
          <w:color w:val="000000" w:themeColor="text1"/>
          <w:vertAlign w:val="superscript"/>
        </w:rPr>
        <w:t>th</w:t>
      </w:r>
      <w:r w:rsidRPr="008D1F91">
        <w:rPr>
          <w:b/>
          <w:bCs/>
          <w:color w:val="000000" w:themeColor="text1"/>
        </w:rPr>
        <w:t xml:space="preserve">. (The registration deadline for new students to </w:t>
      </w:r>
      <w:r w:rsidR="00013818">
        <w:rPr>
          <w:b/>
          <w:bCs/>
          <w:color w:val="000000" w:themeColor="text1"/>
        </w:rPr>
        <w:t>O</w:t>
      </w:r>
      <w:r w:rsidRPr="008D1F91">
        <w:rPr>
          <w:b/>
          <w:bCs/>
          <w:color w:val="000000" w:themeColor="text1"/>
        </w:rPr>
        <w:t>tago University is June 15</w:t>
      </w:r>
      <w:r w:rsidR="00D95567" w:rsidRPr="00D95567">
        <w:rPr>
          <w:b/>
          <w:bCs/>
          <w:color w:val="000000" w:themeColor="text1"/>
          <w:vertAlign w:val="superscript"/>
        </w:rPr>
        <w:t>th</w:t>
      </w:r>
      <w:bookmarkStart w:id="0" w:name="_GoBack"/>
      <w:bookmarkEnd w:id="0"/>
      <w:r w:rsidRPr="008D1F91">
        <w:rPr>
          <w:b/>
          <w:bCs/>
          <w:color w:val="000000" w:themeColor="text1"/>
        </w:rPr>
        <w:t>.)</w:t>
      </w:r>
      <w:r>
        <w:rPr>
          <w:b/>
          <w:bCs/>
          <w:color w:val="000000" w:themeColor="text1"/>
        </w:rPr>
        <w:t xml:space="preserve"> </w:t>
      </w:r>
      <w:r w:rsidR="004C1E63">
        <w:rPr>
          <w:b/>
          <w:bCs/>
          <w:color w:val="000000" w:themeColor="text1"/>
        </w:rPr>
        <w:t xml:space="preserve">There are prerequisites for some of the papers on offer so check those out. </w:t>
      </w:r>
      <w:r w:rsidR="004C1E63" w:rsidRPr="004C1E63">
        <w:rPr>
          <w:b/>
          <w:bCs/>
          <w:color w:val="000000" w:themeColor="text1"/>
          <w:lang w:val="en-NZ"/>
        </w:rPr>
        <w:t>The details can be found by searching for each paper on the Otago Uni website (a google search of “BIBS 221 Otago Uni” etc is best</w:t>
      </w:r>
      <w:r w:rsidR="004C1E63">
        <w:rPr>
          <w:b/>
          <w:bCs/>
          <w:color w:val="000000" w:themeColor="text1"/>
          <w:lang w:val="en-NZ"/>
        </w:rPr>
        <w:t xml:space="preserve">).  With a good case </w:t>
      </w:r>
      <w:proofErr w:type="gramStart"/>
      <w:r w:rsidR="004C1E63">
        <w:rPr>
          <w:b/>
          <w:bCs/>
          <w:color w:val="000000" w:themeColor="text1"/>
          <w:lang w:val="en-NZ"/>
        </w:rPr>
        <w:t>sometimes</w:t>
      </w:r>
      <w:proofErr w:type="gramEnd"/>
      <w:r w:rsidR="004C1E63">
        <w:rPr>
          <w:b/>
          <w:bCs/>
          <w:color w:val="000000" w:themeColor="text1"/>
          <w:lang w:val="en-NZ"/>
        </w:rPr>
        <w:t xml:space="preserve"> exceptions can be made – enquiries on that and other course matters can be directed to </w:t>
      </w:r>
      <w:hyperlink r:id="rId9" w:tooltip="mailto:theology@otago.ac.nz" w:history="1">
        <w:r w:rsidR="004C1E63" w:rsidRPr="004C1E63">
          <w:rPr>
            <w:rStyle w:val="Hyperlink"/>
            <w:b/>
            <w:bCs/>
          </w:rPr>
          <w:t>theology@otago.ac.nz</w:t>
        </w:r>
      </w:hyperlink>
      <w:r w:rsidR="004C1E63" w:rsidRPr="004C1E63">
        <w:rPr>
          <w:b/>
          <w:bCs/>
          <w:color w:val="000000" w:themeColor="text1"/>
        </w:rPr>
        <w:t> </w:t>
      </w:r>
    </w:p>
    <w:p w14:paraId="571F80CC" w14:textId="77777777" w:rsidR="00FC2CD2" w:rsidRDefault="00FC2CD2" w:rsidP="004C1E63">
      <w:pPr>
        <w:rPr>
          <w:b/>
          <w:bCs/>
          <w:color w:val="000000" w:themeColor="text1"/>
        </w:rPr>
      </w:pPr>
    </w:p>
    <w:p w14:paraId="15035BBA" w14:textId="6296F65C" w:rsidR="00FC2CD2" w:rsidRPr="004C1E63" w:rsidRDefault="00FC2CD2" w:rsidP="004C1E63">
      <w:pPr>
        <w:rPr>
          <w:b/>
          <w:bCs/>
          <w:color w:val="000000" w:themeColor="text1"/>
          <w:lang w:val="en-NZ"/>
        </w:rPr>
      </w:pPr>
      <w:r>
        <w:rPr>
          <w:b/>
          <w:bCs/>
          <w:color w:val="000000" w:themeColor="text1"/>
        </w:rPr>
        <w:t>A document with papers on offer from Otago, Semester 2 has been sent with this form.</w:t>
      </w:r>
    </w:p>
    <w:p w14:paraId="697D640C" w14:textId="19B01F25" w:rsidR="00553746" w:rsidRPr="00553746" w:rsidRDefault="00553746" w:rsidP="008D1F91">
      <w:pPr>
        <w:rPr>
          <w:b/>
          <w:bCs/>
          <w:color w:val="000000" w:themeColor="text1"/>
        </w:rPr>
      </w:pPr>
    </w:p>
    <w:p w14:paraId="734C1EF5" w14:textId="77777777" w:rsidR="00EC5DB5" w:rsidRPr="00EC5DB5" w:rsidRDefault="00EC5DB5" w:rsidP="00EC5DB5">
      <w:pPr>
        <w:rPr>
          <w:b/>
          <w:bCs/>
          <w:lang w:val="en-AU"/>
        </w:rPr>
      </w:pPr>
    </w:p>
    <w:p w14:paraId="4A4C8BAC" w14:textId="77777777" w:rsidR="00096964" w:rsidRPr="008D1F91" w:rsidRDefault="00096964" w:rsidP="008D1F91">
      <w:pPr>
        <w:rPr>
          <w:b/>
          <w:bCs/>
          <w:lang w:val="en-AU"/>
        </w:rPr>
      </w:pPr>
      <w:r>
        <w:rPr>
          <w:b/>
          <w:bCs/>
          <w:lang w:val="en-AU"/>
        </w:rPr>
        <w:t>Supporting documentation</w:t>
      </w:r>
      <w:r w:rsidR="008D1F91">
        <w:rPr>
          <w:b/>
          <w:bCs/>
          <w:lang w:val="en-AU"/>
        </w:rPr>
        <w:t xml:space="preserve"> – </w:t>
      </w:r>
      <w:r w:rsidR="008D1F91">
        <w:rPr>
          <w:lang w:val="en-AU"/>
        </w:rPr>
        <w:t>A l</w:t>
      </w:r>
      <w:r>
        <w:rPr>
          <w:lang w:val="en-AU"/>
        </w:rPr>
        <w:t>etter from the Minister or Session Clerk in support of your application and confirming that you have been participating in th</w:t>
      </w:r>
      <w:r w:rsidR="008D1F91">
        <w:rPr>
          <w:lang w:val="en-AU"/>
        </w:rPr>
        <w:t>e</w:t>
      </w:r>
      <w:r>
        <w:rPr>
          <w:lang w:val="en-AU"/>
        </w:rPr>
        <w:t xml:space="preserve"> Parish for at least one year</w:t>
      </w:r>
      <w:r w:rsidR="008D1F91">
        <w:rPr>
          <w:lang w:val="en-AU"/>
        </w:rPr>
        <w:t xml:space="preserve"> must be included with the application from.</w:t>
      </w:r>
    </w:p>
    <w:p w14:paraId="75972A43" w14:textId="77777777" w:rsidR="00096964" w:rsidRDefault="00096964" w:rsidP="00096964">
      <w:pPr>
        <w:rPr>
          <w:lang w:val="en-AU"/>
        </w:rPr>
      </w:pPr>
    </w:p>
    <w:p w14:paraId="433D31F1" w14:textId="77777777" w:rsidR="008E6EF9" w:rsidRDefault="004C1386" w:rsidP="004C1386">
      <w:pPr>
        <w:rPr>
          <w:lang w:val="en-AU"/>
        </w:rPr>
      </w:pPr>
      <w:r>
        <w:rPr>
          <w:lang w:val="en-AU"/>
        </w:rPr>
        <w:t xml:space="preserve">On successful </w:t>
      </w:r>
      <w:r w:rsidRPr="004C1386">
        <w:rPr>
          <w:b/>
          <w:bCs/>
          <w:lang w:val="en-AU"/>
        </w:rPr>
        <w:t>completion of the paper</w:t>
      </w:r>
      <w:r w:rsidR="00B15FB2">
        <w:rPr>
          <w:lang w:val="en-AU"/>
        </w:rPr>
        <w:t xml:space="preserve">, applicants will need to send a copy of their results, along with bank details to The Southern Presbytery Executive Officer at </w:t>
      </w:r>
      <w:hyperlink r:id="rId10" w:history="1">
        <w:r w:rsidR="00B15FB2" w:rsidRPr="00FB542A">
          <w:rPr>
            <w:rStyle w:val="Hyperlink"/>
            <w:lang w:val="en-AU"/>
          </w:rPr>
          <w:t>presbyteryeo@southernpresbyterians.nz</w:t>
        </w:r>
      </w:hyperlink>
      <w:r w:rsidR="00B15FB2">
        <w:rPr>
          <w:lang w:val="en-AU"/>
        </w:rPr>
        <w:t xml:space="preserve"> </w:t>
      </w:r>
    </w:p>
    <w:p w14:paraId="1DB1D015" w14:textId="77777777" w:rsidR="008E6EF9" w:rsidRPr="00786072" w:rsidRDefault="008E6EF9" w:rsidP="001C6761">
      <w:pPr>
        <w:jc w:val="center"/>
        <w:rPr>
          <w:lang w:val="en-AU"/>
        </w:rPr>
      </w:pPr>
    </w:p>
    <w:p w14:paraId="49886DD3" w14:textId="77777777" w:rsidR="00786072" w:rsidRDefault="00786072" w:rsidP="001C6761">
      <w:pPr>
        <w:jc w:val="center"/>
        <w:rPr>
          <w:b/>
          <w:bCs/>
          <w:lang w:val="en-AU"/>
        </w:rPr>
      </w:pPr>
      <w:r>
        <w:rPr>
          <w:b/>
          <w:bCs/>
          <w:noProof/>
          <w:lang w:val="en-AU"/>
        </w:rPr>
        <w:lastRenderedPageBreak/>
        <w:drawing>
          <wp:inline distT="0" distB="0" distL="0" distR="0" wp14:anchorId="642DCA85" wp14:editId="4BBF4102">
            <wp:extent cx="1899138" cy="1068318"/>
            <wp:effectExtent l="0" t="0" r="6350" b="0"/>
            <wp:docPr id="1521427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90860" name="Picture 839490860"/>
                    <pic:cNvPicPr/>
                  </pic:nvPicPr>
                  <pic:blipFill>
                    <a:blip r:embed="rId7">
                      <a:extLst>
                        <a:ext uri="{28A0092B-C50C-407E-A947-70E740481C1C}">
                          <a14:useLocalDpi xmlns:a14="http://schemas.microsoft.com/office/drawing/2010/main" val="0"/>
                        </a:ext>
                      </a:extLst>
                    </a:blip>
                    <a:stretch>
                      <a:fillRect/>
                    </a:stretch>
                  </pic:blipFill>
                  <pic:spPr>
                    <a:xfrm>
                      <a:off x="0" y="0"/>
                      <a:ext cx="1979763" cy="1113672"/>
                    </a:xfrm>
                    <a:prstGeom prst="rect">
                      <a:avLst/>
                    </a:prstGeom>
                  </pic:spPr>
                </pic:pic>
              </a:graphicData>
            </a:graphic>
          </wp:inline>
        </w:drawing>
      </w:r>
    </w:p>
    <w:p w14:paraId="11EA1A56" w14:textId="77777777" w:rsidR="00786072" w:rsidRDefault="00786072" w:rsidP="00786072">
      <w:pPr>
        <w:jc w:val="center"/>
        <w:rPr>
          <w:b/>
          <w:bCs/>
          <w:lang w:val="en-AU"/>
        </w:rPr>
      </w:pPr>
    </w:p>
    <w:p w14:paraId="5D01112F" w14:textId="77777777" w:rsidR="00786072" w:rsidRDefault="00786072" w:rsidP="00786072">
      <w:pPr>
        <w:jc w:val="center"/>
        <w:rPr>
          <w:b/>
          <w:bCs/>
          <w:lang w:val="en-AU"/>
        </w:rPr>
      </w:pPr>
      <w:r>
        <w:rPr>
          <w:b/>
          <w:bCs/>
          <w:lang w:val="en-AU"/>
        </w:rPr>
        <w:t>SOUTHERN PRESBYTERY THEOLOGY SCHOLARSHIP</w:t>
      </w:r>
    </w:p>
    <w:p w14:paraId="0CFD1DE8" w14:textId="3F05008C" w:rsidR="00786072" w:rsidRDefault="00786072" w:rsidP="00786072">
      <w:pPr>
        <w:jc w:val="center"/>
        <w:rPr>
          <w:b/>
          <w:bCs/>
          <w:lang w:val="en-AU"/>
        </w:rPr>
      </w:pPr>
      <w:r>
        <w:rPr>
          <w:b/>
          <w:bCs/>
          <w:lang w:val="en-AU"/>
        </w:rPr>
        <w:t>Application Form</w:t>
      </w:r>
      <w:r w:rsidR="00FC2CD2">
        <w:rPr>
          <w:b/>
          <w:bCs/>
          <w:lang w:val="en-AU"/>
        </w:rPr>
        <w:t xml:space="preserve"> for Semester 2 2026</w:t>
      </w:r>
    </w:p>
    <w:p w14:paraId="6570FAFC" w14:textId="77777777" w:rsidR="00B21CCC" w:rsidRPr="00B21CCC" w:rsidRDefault="00B21CCC" w:rsidP="00B21CCC">
      <w:pPr>
        <w:jc w:val="center"/>
        <w:rPr>
          <w:b/>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D15650" w14:paraId="13C333AC" w14:textId="77777777" w:rsidTr="00B21CCC">
        <w:tc>
          <w:tcPr>
            <w:tcW w:w="4505" w:type="dxa"/>
          </w:tcPr>
          <w:p w14:paraId="3A598E1B" w14:textId="77777777" w:rsidR="00D15650" w:rsidRDefault="0090413D">
            <w:pPr>
              <w:rPr>
                <w:b/>
                <w:bCs/>
                <w:lang w:val="en-AU"/>
              </w:rPr>
            </w:pPr>
            <w:r w:rsidRPr="00B21CCC">
              <w:rPr>
                <w:b/>
                <w:bCs/>
                <w:lang w:val="en-AU"/>
              </w:rPr>
              <w:t>Miss, Ms, Mrs</w:t>
            </w:r>
            <w:r w:rsidR="00B21CCC" w:rsidRPr="00B21CCC">
              <w:rPr>
                <w:b/>
                <w:bCs/>
                <w:lang w:val="en-AU"/>
              </w:rPr>
              <w:t>, Mr, Other</w:t>
            </w:r>
          </w:p>
          <w:p w14:paraId="18AD859E" w14:textId="77777777" w:rsidR="00B21CCC" w:rsidRPr="00B21CCC" w:rsidRDefault="00B21CCC">
            <w:pPr>
              <w:rPr>
                <w:b/>
                <w:bCs/>
                <w:lang w:val="en-AU"/>
              </w:rPr>
            </w:pPr>
          </w:p>
        </w:tc>
        <w:tc>
          <w:tcPr>
            <w:tcW w:w="4505" w:type="dxa"/>
          </w:tcPr>
          <w:p w14:paraId="53EBAFC6" w14:textId="77777777" w:rsidR="00D15650" w:rsidRDefault="00D15650">
            <w:pPr>
              <w:rPr>
                <w:lang w:val="en-AU"/>
              </w:rPr>
            </w:pPr>
          </w:p>
        </w:tc>
      </w:tr>
      <w:tr w:rsidR="00D15650" w14:paraId="0040D001" w14:textId="77777777" w:rsidTr="00B21CCC">
        <w:tc>
          <w:tcPr>
            <w:tcW w:w="4505" w:type="dxa"/>
          </w:tcPr>
          <w:p w14:paraId="42A200CF" w14:textId="77777777" w:rsidR="00D15650" w:rsidRDefault="00B21CCC">
            <w:pPr>
              <w:rPr>
                <w:b/>
                <w:bCs/>
                <w:lang w:val="en-AU"/>
              </w:rPr>
            </w:pPr>
            <w:r w:rsidRPr="00B21CCC">
              <w:rPr>
                <w:b/>
                <w:bCs/>
                <w:lang w:val="en-AU"/>
              </w:rPr>
              <w:t>Last name</w:t>
            </w:r>
          </w:p>
          <w:p w14:paraId="5C05EF4C" w14:textId="77777777" w:rsidR="00B21CCC" w:rsidRPr="00B21CCC" w:rsidRDefault="00B21CCC">
            <w:pPr>
              <w:rPr>
                <w:b/>
                <w:bCs/>
                <w:lang w:val="en-AU"/>
              </w:rPr>
            </w:pPr>
          </w:p>
        </w:tc>
        <w:tc>
          <w:tcPr>
            <w:tcW w:w="4505" w:type="dxa"/>
          </w:tcPr>
          <w:p w14:paraId="6ABA183D" w14:textId="77777777" w:rsidR="00D15650" w:rsidRPr="00B21CCC" w:rsidRDefault="00B21CCC">
            <w:pPr>
              <w:rPr>
                <w:b/>
                <w:bCs/>
                <w:lang w:val="en-AU"/>
              </w:rPr>
            </w:pPr>
            <w:r w:rsidRPr="00B21CCC">
              <w:rPr>
                <w:b/>
                <w:bCs/>
                <w:lang w:val="en-AU"/>
              </w:rPr>
              <w:t>First Name/s</w:t>
            </w:r>
          </w:p>
        </w:tc>
      </w:tr>
      <w:tr w:rsidR="00D15650" w14:paraId="1C8EB8E9" w14:textId="77777777" w:rsidTr="00B21CCC">
        <w:tc>
          <w:tcPr>
            <w:tcW w:w="4505" w:type="dxa"/>
          </w:tcPr>
          <w:p w14:paraId="517862CC" w14:textId="77777777" w:rsidR="00D15650" w:rsidRDefault="00B21CCC">
            <w:pPr>
              <w:rPr>
                <w:b/>
                <w:bCs/>
                <w:lang w:val="en-AU"/>
              </w:rPr>
            </w:pPr>
            <w:r>
              <w:rPr>
                <w:b/>
                <w:bCs/>
                <w:lang w:val="en-AU"/>
              </w:rPr>
              <w:t>Date of birth</w:t>
            </w:r>
          </w:p>
          <w:p w14:paraId="1272FAF0" w14:textId="77777777" w:rsidR="00B21CCC" w:rsidRPr="00B21CCC" w:rsidRDefault="00B21CCC">
            <w:pPr>
              <w:rPr>
                <w:b/>
                <w:bCs/>
                <w:lang w:val="en-AU"/>
              </w:rPr>
            </w:pPr>
          </w:p>
        </w:tc>
        <w:tc>
          <w:tcPr>
            <w:tcW w:w="4505" w:type="dxa"/>
          </w:tcPr>
          <w:p w14:paraId="60118E58" w14:textId="77777777" w:rsidR="00D15650" w:rsidRPr="00B21CCC" w:rsidRDefault="00B21CCC">
            <w:pPr>
              <w:rPr>
                <w:b/>
                <w:bCs/>
                <w:lang w:val="en-AU"/>
              </w:rPr>
            </w:pPr>
            <w:r w:rsidRPr="00B21CCC">
              <w:rPr>
                <w:b/>
                <w:bCs/>
                <w:lang w:val="en-AU"/>
              </w:rPr>
              <w:t>Contact Phone number</w:t>
            </w:r>
          </w:p>
        </w:tc>
      </w:tr>
      <w:tr w:rsidR="00D15650" w14:paraId="624B4734" w14:textId="77777777" w:rsidTr="00B21CCC">
        <w:tc>
          <w:tcPr>
            <w:tcW w:w="4505" w:type="dxa"/>
          </w:tcPr>
          <w:p w14:paraId="2A588E8C" w14:textId="77777777" w:rsidR="00D15650" w:rsidRDefault="00B21CCC">
            <w:pPr>
              <w:rPr>
                <w:b/>
                <w:bCs/>
                <w:lang w:val="en-AU"/>
              </w:rPr>
            </w:pPr>
            <w:r>
              <w:rPr>
                <w:b/>
                <w:bCs/>
                <w:lang w:val="en-AU"/>
              </w:rPr>
              <w:t>Postal address</w:t>
            </w:r>
          </w:p>
          <w:p w14:paraId="22616AC7" w14:textId="77777777" w:rsidR="00B21CCC" w:rsidRDefault="00B21CCC">
            <w:pPr>
              <w:rPr>
                <w:b/>
                <w:bCs/>
                <w:lang w:val="en-AU"/>
              </w:rPr>
            </w:pPr>
          </w:p>
          <w:p w14:paraId="0E4A0693" w14:textId="77777777" w:rsidR="00196817" w:rsidRDefault="00196817">
            <w:pPr>
              <w:rPr>
                <w:b/>
                <w:bCs/>
                <w:lang w:val="en-AU"/>
              </w:rPr>
            </w:pPr>
          </w:p>
          <w:p w14:paraId="48EAE44F" w14:textId="77777777" w:rsidR="00B21CCC" w:rsidRPr="00B21CCC" w:rsidRDefault="00B21CCC">
            <w:pPr>
              <w:rPr>
                <w:b/>
                <w:bCs/>
                <w:lang w:val="en-AU"/>
              </w:rPr>
            </w:pPr>
          </w:p>
        </w:tc>
        <w:tc>
          <w:tcPr>
            <w:tcW w:w="4505" w:type="dxa"/>
          </w:tcPr>
          <w:p w14:paraId="7645794C" w14:textId="77777777" w:rsidR="00D15650" w:rsidRPr="00B21CCC" w:rsidRDefault="00B21CCC">
            <w:pPr>
              <w:rPr>
                <w:b/>
                <w:bCs/>
                <w:lang w:val="en-AU"/>
              </w:rPr>
            </w:pPr>
            <w:r w:rsidRPr="00B21CCC">
              <w:rPr>
                <w:b/>
                <w:bCs/>
                <w:lang w:val="en-AU"/>
              </w:rPr>
              <w:t>Email address</w:t>
            </w:r>
          </w:p>
        </w:tc>
      </w:tr>
    </w:tbl>
    <w:p w14:paraId="7CF7739F" w14:textId="77777777" w:rsidR="00404F67" w:rsidRPr="00226431" w:rsidRDefault="00404F67">
      <w:pPr>
        <w:rPr>
          <w:b/>
          <w:bCs/>
          <w:lang w:val="en-AU"/>
        </w:rPr>
      </w:pPr>
      <w:r w:rsidRPr="00226431">
        <w:rPr>
          <w:b/>
          <w:bCs/>
          <w:lang w:val="en-AU"/>
        </w:rPr>
        <w:t>Name of your church community</w:t>
      </w:r>
      <w:r w:rsidR="00EF7D72" w:rsidRPr="00226431">
        <w:rPr>
          <w:b/>
          <w:bCs/>
          <w:lang w:val="en-AU"/>
        </w:rPr>
        <w:t xml:space="preserve"> including c</w:t>
      </w:r>
      <w:r w:rsidRPr="00226431">
        <w:rPr>
          <w:b/>
          <w:bCs/>
          <w:lang w:val="en-AU"/>
        </w:rPr>
        <w:t>ontact details</w:t>
      </w:r>
      <w:r w:rsidR="00EF7D72" w:rsidRPr="00226431">
        <w:rPr>
          <w:b/>
          <w:bCs/>
          <w:lang w:val="en-AU"/>
        </w:rPr>
        <w:t>:</w:t>
      </w:r>
    </w:p>
    <w:p w14:paraId="3C1BA3E2" w14:textId="77777777" w:rsidR="00EF7D72" w:rsidRDefault="00EF7D72">
      <w:pPr>
        <w:rPr>
          <w:lang w:val="en-AU"/>
        </w:rPr>
      </w:pPr>
    </w:p>
    <w:p w14:paraId="0B6AD82A" w14:textId="77777777" w:rsidR="003D0FD0" w:rsidRDefault="003D0FD0">
      <w:pPr>
        <w:rPr>
          <w:lang w:val="en-AU"/>
        </w:rPr>
      </w:pPr>
    </w:p>
    <w:p w14:paraId="1CF38C8A" w14:textId="77777777" w:rsidR="003D0FD0" w:rsidRPr="00226431" w:rsidRDefault="003D0FD0">
      <w:pPr>
        <w:rPr>
          <w:b/>
          <w:bCs/>
          <w:lang w:val="en-AU"/>
        </w:rPr>
      </w:pPr>
      <w:r w:rsidRPr="00226431">
        <w:rPr>
          <w:b/>
          <w:bCs/>
          <w:lang w:val="en-AU"/>
        </w:rPr>
        <w:t xml:space="preserve">How long have you attended/belonged to this </w:t>
      </w:r>
      <w:proofErr w:type="gramStart"/>
      <w:r w:rsidRPr="00226431">
        <w:rPr>
          <w:b/>
          <w:bCs/>
          <w:lang w:val="en-AU"/>
        </w:rPr>
        <w:t>church</w:t>
      </w:r>
      <w:r w:rsidR="00EF7D72" w:rsidRPr="00226431">
        <w:rPr>
          <w:b/>
          <w:bCs/>
          <w:lang w:val="en-AU"/>
        </w:rPr>
        <w:t>:</w:t>
      </w:r>
      <w:proofErr w:type="gramEnd"/>
    </w:p>
    <w:p w14:paraId="46635656" w14:textId="77777777" w:rsidR="003D0FD0" w:rsidRDefault="003D0FD0">
      <w:pPr>
        <w:rPr>
          <w:lang w:val="en-AU"/>
        </w:rPr>
      </w:pPr>
    </w:p>
    <w:p w14:paraId="6BF3F0AA" w14:textId="77777777" w:rsidR="00EF7D72" w:rsidRDefault="00EF7D72">
      <w:pPr>
        <w:rPr>
          <w:lang w:val="en-AU"/>
        </w:rPr>
      </w:pPr>
    </w:p>
    <w:p w14:paraId="08649848" w14:textId="77777777" w:rsidR="00EF7D72" w:rsidRPr="00226431" w:rsidRDefault="00EF7D72">
      <w:pPr>
        <w:rPr>
          <w:b/>
          <w:bCs/>
          <w:lang w:val="en-AU"/>
        </w:rPr>
      </w:pPr>
      <w:r w:rsidRPr="00226431">
        <w:rPr>
          <w:b/>
          <w:bCs/>
          <w:lang w:val="en-AU"/>
        </w:rPr>
        <w:t>How do you participate in the life of the church?</w:t>
      </w:r>
    </w:p>
    <w:p w14:paraId="1632B2A3" w14:textId="77777777" w:rsidR="00404F67" w:rsidRPr="00226431" w:rsidRDefault="00404F67">
      <w:pPr>
        <w:rPr>
          <w:b/>
          <w:bCs/>
          <w:lang w:val="en-AU"/>
        </w:rPr>
      </w:pPr>
    </w:p>
    <w:p w14:paraId="31FBDEB3" w14:textId="77777777" w:rsidR="006336C6" w:rsidRDefault="006336C6">
      <w:pPr>
        <w:rPr>
          <w:lang w:val="en-AU"/>
        </w:rPr>
      </w:pPr>
    </w:p>
    <w:p w14:paraId="40E293B6" w14:textId="77777777" w:rsidR="00BC27CA" w:rsidRDefault="006336C6">
      <w:pPr>
        <w:rPr>
          <w:b/>
          <w:bCs/>
          <w:lang w:val="en-AU"/>
        </w:rPr>
      </w:pPr>
      <w:r w:rsidRPr="00226431">
        <w:rPr>
          <w:b/>
          <w:bCs/>
          <w:lang w:val="en-AU"/>
        </w:rPr>
        <w:t>What theology paper are you considering studying?</w:t>
      </w:r>
      <w:r w:rsidR="00BC27CA">
        <w:rPr>
          <w:b/>
          <w:bCs/>
          <w:lang w:val="en-AU"/>
        </w:rPr>
        <w:t xml:space="preserve"> </w:t>
      </w:r>
    </w:p>
    <w:p w14:paraId="54E4BE7E" w14:textId="77777777" w:rsidR="00BC27CA" w:rsidRDefault="00BC27CA">
      <w:pPr>
        <w:rPr>
          <w:b/>
          <w:bCs/>
          <w:lang w:val="en-AU"/>
        </w:rPr>
      </w:pPr>
    </w:p>
    <w:p w14:paraId="269B3772" w14:textId="5D3DBDF1" w:rsidR="00661C56" w:rsidRPr="00BC27CA" w:rsidRDefault="00BC27CA">
      <w:pPr>
        <w:rPr>
          <w:i/>
          <w:iCs/>
          <w:lang w:val="en-AU"/>
        </w:rPr>
      </w:pPr>
      <w:r w:rsidRPr="00BC27CA">
        <w:rPr>
          <w:i/>
          <w:iCs/>
          <w:lang w:val="en-AU"/>
        </w:rPr>
        <w:t>(</w:t>
      </w:r>
      <w:r>
        <w:rPr>
          <w:i/>
          <w:iCs/>
          <w:lang w:val="en-AU"/>
        </w:rPr>
        <w:t>Have you checked that you have the prerequisites?)</w:t>
      </w:r>
      <w:r>
        <w:rPr>
          <w:i/>
          <w:iCs/>
          <w:lang w:val="en-AU"/>
        </w:rPr>
        <w:tab/>
        <w:t>Yes /No</w:t>
      </w:r>
    </w:p>
    <w:p w14:paraId="2BAACFA8" w14:textId="77777777" w:rsidR="006336C6" w:rsidRPr="00226431" w:rsidRDefault="006336C6">
      <w:pPr>
        <w:rPr>
          <w:b/>
          <w:bCs/>
          <w:lang w:val="en-AU"/>
        </w:rPr>
      </w:pPr>
    </w:p>
    <w:p w14:paraId="52ED1F32" w14:textId="77777777" w:rsidR="00661C56" w:rsidRDefault="00661C56">
      <w:pPr>
        <w:rPr>
          <w:lang w:val="en-AU"/>
        </w:rPr>
      </w:pPr>
    </w:p>
    <w:p w14:paraId="6DD29FB9" w14:textId="77777777" w:rsidR="00661C56" w:rsidRPr="001C6761" w:rsidRDefault="00661C56">
      <w:pPr>
        <w:rPr>
          <w:b/>
          <w:bCs/>
          <w:lang w:val="en-AU"/>
        </w:rPr>
      </w:pPr>
      <w:r w:rsidRPr="00226431">
        <w:rPr>
          <w:b/>
          <w:bCs/>
          <w:lang w:val="en-AU"/>
        </w:rPr>
        <w:t xml:space="preserve">How would </w:t>
      </w:r>
      <w:r w:rsidR="00EB2EB3" w:rsidRPr="00226431">
        <w:rPr>
          <w:b/>
          <w:bCs/>
          <w:lang w:val="en-AU"/>
        </w:rPr>
        <w:t>study of a theological paper</w:t>
      </w:r>
      <w:r w:rsidRPr="00226431">
        <w:rPr>
          <w:b/>
          <w:bCs/>
          <w:lang w:val="en-AU"/>
        </w:rPr>
        <w:t xml:space="preserve"> benefit you and/or your </w:t>
      </w:r>
      <w:r w:rsidR="00EB2EB3" w:rsidRPr="00226431">
        <w:rPr>
          <w:b/>
          <w:bCs/>
          <w:lang w:val="en-AU"/>
        </w:rPr>
        <w:t xml:space="preserve">church </w:t>
      </w:r>
      <w:r w:rsidRPr="00226431">
        <w:rPr>
          <w:b/>
          <w:bCs/>
          <w:lang w:val="en-AU"/>
        </w:rPr>
        <w:t>community</w:t>
      </w:r>
      <w:r w:rsidR="00EB2EB3" w:rsidRPr="00226431">
        <w:rPr>
          <w:b/>
          <w:bCs/>
          <w:lang w:val="en-AU"/>
        </w:rPr>
        <w:t>?</w:t>
      </w:r>
      <w:r w:rsidR="006336C6" w:rsidRPr="00226431">
        <w:rPr>
          <w:b/>
          <w:bCs/>
          <w:lang w:val="en-AU"/>
        </w:rPr>
        <w:t xml:space="preserve"> (</w:t>
      </w:r>
      <w:r w:rsidR="003B1E1C" w:rsidRPr="00226431">
        <w:rPr>
          <w:b/>
          <w:bCs/>
          <w:lang w:val="en-AU"/>
        </w:rPr>
        <w:t>please write</w:t>
      </w:r>
      <w:r w:rsidR="00226431" w:rsidRPr="00226431">
        <w:rPr>
          <w:b/>
          <w:bCs/>
          <w:lang w:val="en-AU"/>
        </w:rPr>
        <w:t xml:space="preserve"> 1-2</w:t>
      </w:r>
      <w:r w:rsidR="003B1E1C" w:rsidRPr="00226431">
        <w:rPr>
          <w:b/>
          <w:bCs/>
          <w:lang w:val="en-AU"/>
        </w:rPr>
        <w:t xml:space="preserve"> paragraphs, </w:t>
      </w:r>
      <w:r w:rsidR="006336C6" w:rsidRPr="00226431">
        <w:rPr>
          <w:b/>
          <w:bCs/>
          <w:lang w:val="en-AU"/>
        </w:rPr>
        <w:t>no more than a page</w:t>
      </w:r>
      <w:r w:rsidR="003B1E1C" w:rsidRPr="00226431">
        <w:rPr>
          <w:b/>
          <w:bCs/>
          <w:lang w:val="en-AU"/>
        </w:rPr>
        <w:t>, and attach to your application)</w:t>
      </w:r>
    </w:p>
    <w:p w14:paraId="44465EE3" w14:textId="77777777" w:rsidR="00661C56" w:rsidRDefault="00661C56">
      <w:pPr>
        <w:rPr>
          <w:lang w:val="en-AU"/>
        </w:rPr>
      </w:pPr>
    </w:p>
    <w:p w14:paraId="5AB30CD8" w14:textId="77777777" w:rsidR="001C6761" w:rsidRDefault="001C6761">
      <w:pPr>
        <w:rPr>
          <w:b/>
          <w:bCs/>
          <w:lang w:val="en-AU"/>
        </w:rPr>
      </w:pPr>
    </w:p>
    <w:p w14:paraId="2200A744" w14:textId="77777777" w:rsidR="00196817" w:rsidRDefault="00196817">
      <w:pPr>
        <w:rPr>
          <w:b/>
          <w:bCs/>
          <w:lang w:val="en-AU"/>
        </w:rPr>
      </w:pPr>
    </w:p>
    <w:p w14:paraId="0E1DABA8" w14:textId="77777777" w:rsidR="00196817" w:rsidRDefault="00196817">
      <w:pPr>
        <w:rPr>
          <w:b/>
          <w:bCs/>
          <w:lang w:val="en-AU"/>
        </w:rPr>
      </w:pPr>
    </w:p>
    <w:p w14:paraId="234EF83E" w14:textId="77777777" w:rsidR="008E6EF9" w:rsidRDefault="008E6EF9">
      <w:pPr>
        <w:rPr>
          <w:b/>
          <w:bCs/>
          <w:lang w:val="en-AU"/>
        </w:rPr>
      </w:pPr>
    </w:p>
    <w:p w14:paraId="27961C72" w14:textId="77777777" w:rsidR="00661C56" w:rsidRPr="001C6761" w:rsidRDefault="00661C56">
      <w:pPr>
        <w:rPr>
          <w:b/>
          <w:bCs/>
          <w:lang w:val="en-AU"/>
        </w:rPr>
      </w:pPr>
      <w:r w:rsidRPr="00EF7D72">
        <w:rPr>
          <w:b/>
          <w:bCs/>
          <w:lang w:val="en-AU"/>
        </w:rPr>
        <w:t>Scholarship Nominee Declaration</w:t>
      </w:r>
    </w:p>
    <w:p w14:paraId="44CE048D" w14:textId="77777777" w:rsidR="00661C56" w:rsidRDefault="00661C56">
      <w:pPr>
        <w:rPr>
          <w:lang w:val="en-AU"/>
        </w:rPr>
      </w:pPr>
      <w:r>
        <w:rPr>
          <w:lang w:val="en-AU"/>
        </w:rPr>
        <w:t>I confirm that all the information supplied in support of my application is accurate at the date of signing</w:t>
      </w:r>
      <w:r w:rsidR="00404F67">
        <w:rPr>
          <w:lang w:val="en-AU"/>
        </w:rPr>
        <w:t xml:space="preserve"> and the supporting documentation is enclosed.</w:t>
      </w:r>
    </w:p>
    <w:p w14:paraId="2E916579" w14:textId="77777777" w:rsidR="00661C56" w:rsidRDefault="00661C56">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C6761" w14:paraId="01D0CCF6" w14:textId="77777777" w:rsidTr="001C6761">
        <w:tc>
          <w:tcPr>
            <w:tcW w:w="4505" w:type="dxa"/>
          </w:tcPr>
          <w:p w14:paraId="1AEE9B0A" w14:textId="77777777" w:rsidR="001C6761" w:rsidRDefault="001C6761">
            <w:pPr>
              <w:rPr>
                <w:lang w:val="en-AU"/>
              </w:rPr>
            </w:pPr>
            <w:r>
              <w:rPr>
                <w:lang w:val="en-AU"/>
              </w:rPr>
              <w:t>Signed:</w:t>
            </w:r>
          </w:p>
        </w:tc>
        <w:tc>
          <w:tcPr>
            <w:tcW w:w="4505" w:type="dxa"/>
          </w:tcPr>
          <w:p w14:paraId="4EBE9E6E" w14:textId="77777777" w:rsidR="001C6761" w:rsidRDefault="001C6761">
            <w:pPr>
              <w:rPr>
                <w:lang w:val="en-AU"/>
              </w:rPr>
            </w:pPr>
            <w:r>
              <w:rPr>
                <w:lang w:val="en-AU"/>
              </w:rPr>
              <w:t>Date:</w:t>
            </w:r>
          </w:p>
        </w:tc>
      </w:tr>
    </w:tbl>
    <w:p w14:paraId="4253BB87" w14:textId="77777777" w:rsidR="001C6761" w:rsidRDefault="001C6761">
      <w:pPr>
        <w:rPr>
          <w:lang w:val="en-AU"/>
        </w:rPr>
      </w:pPr>
    </w:p>
    <w:p w14:paraId="214E12CC" w14:textId="77777777" w:rsidR="006336C6" w:rsidRDefault="006336C6">
      <w:pPr>
        <w:rPr>
          <w:lang w:val="en-AU"/>
        </w:rPr>
      </w:pPr>
    </w:p>
    <w:p w14:paraId="4B33E40A" w14:textId="77777777" w:rsidR="00196817" w:rsidRDefault="00196817" w:rsidP="008D1F91">
      <w:pPr>
        <w:rPr>
          <w:color w:val="EE0000"/>
        </w:rPr>
      </w:pPr>
    </w:p>
    <w:p w14:paraId="20C03BDC" w14:textId="77777777" w:rsidR="008D1F91" w:rsidRDefault="008D1F91" w:rsidP="008D1F91">
      <w:pPr>
        <w:rPr>
          <w:color w:val="EE0000"/>
        </w:rPr>
      </w:pPr>
    </w:p>
    <w:sectPr w:rsidR="008D1F91" w:rsidSect="004C1E6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51ABB" w14:textId="77777777" w:rsidR="00CB788C" w:rsidRDefault="00CB788C" w:rsidP="00013818">
      <w:r>
        <w:separator/>
      </w:r>
    </w:p>
  </w:endnote>
  <w:endnote w:type="continuationSeparator" w:id="0">
    <w:p w14:paraId="5142E86B" w14:textId="77777777" w:rsidR="00CB788C" w:rsidRDefault="00CB788C" w:rsidP="0001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214A4" w14:textId="77777777" w:rsidR="00CB788C" w:rsidRDefault="00CB788C" w:rsidP="00013818">
      <w:r>
        <w:separator/>
      </w:r>
    </w:p>
  </w:footnote>
  <w:footnote w:type="continuationSeparator" w:id="0">
    <w:p w14:paraId="30AB7455" w14:textId="77777777" w:rsidR="00CB788C" w:rsidRDefault="00CB788C" w:rsidP="00013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4DC"/>
    <w:multiLevelType w:val="hybridMultilevel"/>
    <w:tmpl w:val="D0D8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D64A5"/>
    <w:multiLevelType w:val="hybridMultilevel"/>
    <w:tmpl w:val="AE00E8C2"/>
    <w:lvl w:ilvl="0" w:tplc="A3F684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C12A6"/>
    <w:multiLevelType w:val="hybridMultilevel"/>
    <w:tmpl w:val="FB4A0FEE"/>
    <w:lvl w:ilvl="0" w:tplc="ED2AF5D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7C62C5C"/>
    <w:multiLevelType w:val="hybridMultilevel"/>
    <w:tmpl w:val="1B80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CA"/>
    <w:rsid w:val="00013818"/>
    <w:rsid w:val="00052ED0"/>
    <w:rsid w:val="00096964"/>
    <w:rsid w:val="000E41D7"/>
    <w:rsid w:val="0011221E"/>
    <w:rsid w:val="00196817"/>
    <w:rsid w:val="001C38C7"/>
    <w:rsid w:val="001C6761"/>
    <w:rsid w:val="00226431"/>
    <w:rsid w:val="002460F1"/>
    <w:rsid w:val="002D19EF"/>
    <w:rsid w:val="00317400"/>
    <w:rsid w:val="003442E7"/>
    <w:rsid w:val="00395BDF"/>
    <w:rsid w:val="003B1E1C"/>
    <w:rsid w:val="003D0FD0"/>
    <w:rsid w:val="00404F67"/>
    <w:rsid w:val="004241AF"/>
    <w:rsid w:val="00465CAF"/>
    <w:rsid w:val="00473AAA"/>
    <w:rsid w:val="004C1386"/>
    <w:rsid w:val="004C1E63"/>
    <w:rsid w:val="00553746"/>
    <w:rsid w:val="00567863"/>
    <w:rsid w:val="0059484A"/>
    <w:rsid w:val="006336C6"/>
    <w:rsid w:val="00643563"/>
    <w:rsid w:val="00661C56"/>
    <w:rsid w:val="0066471B"/>
    <w:rsid w:val="00786072"/>
    <w:rsid w:val="007A5ECA"/>
    <w:rsid w:val="007B2EE5"/>
    <w:rsid w:val="007E60B1"/>
    <w:rsid w:val="00813EE6"/>
    <w:rsid w:val="008C3B74"/>
    <w:rsid w:val="008D1F91"/>
    <w:rsid w:val="008D4C74"/>
    <w:rsid w:val="008E6EF9"/>
    <w:rsid w:val="0090413D"/>
    <w:rsid w:val="009A1E1C"/>
    <w:rsid w:val="00AF1CAD"/>
    <w:rsid w:val="00B15FB2"/>
    <w:rsid w:val="00B21CCC"/>
    <w:rsid w:val="00BC27CA"/>
    <w:rsid w:val="00C74759"/>
    <w:rsid w:val="00CB788C"/>
    <w:rsid w:val="00D15650"/>
    <w:rsid w:val="00D85247"/>
    <w:rsid w:val="00D95567"/>
    <w:rsid w:val="00E47D24"/>
    <w:rsid w:val="00E7175C"/>
    <w:rsid w:val="00EB2EB3"/>
    <w:rsid w:val="00EC5DB5"/>
    <w:rsid w:val="00EF7D72"/>
    <w:rsid w:val="00FC2CD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E82E"/>
  <w14:defaultImageDpi w14:val="32767"/>
  <w15:chartTrackingRefBased/>
  <w15:docId w15:val="{4149B645-1351-074D-8C02-B9033CD8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F67"/>
    <w:pPr>
      <w:ind w:left="720"/>
      <w:contextualSpacing/>
    </w:pPr>
  </w:style>
  <w:style w:type="character" w:styleId="Hyperlink">
    <w:name w:val="Hyperlink"/>
    <w:basedOn w:val="DefaultParagraphFont"/>
    <w:uiPriority w:val="99"/>
    <w:unhideWhenUsed/>
    <w:rsid w:val="00D15650"/>
    <w:rPr>
      <w:color w:val="0563C1" w:themeColor="hyperlink"/>
      <w:u w:val="single"/>
    </w:rPr>
  </w:style>
  <w:style w:type="character" w:styleId="UnresolvedMention">
    <w:name w:val="Unresolved Mention"/>
    <w:basedOn w:val="DefaultParagraphFont"/>
    <w:uiPriority w:val="99"/>
    <w:rsid w:val="00D15650"/>
    <w:rPr>
      <w:color w:val="605E5C"/>
      <w:shd w:val="clear" w:color="auto" w:fill="E1DFDD"/>
    </w:rPr>
  </w:style>
  <w:style w:type="table" w:styleId="TableGrid">
    <w:name w:val="Table Grid"/>
    <w:basedOn w:val="TableNormal"/>
    <w:uiPriority w:val="39"/>
    <w:rsid w:val="00D1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6EF9"/>
    <w:rPr>
      <w:color w:val="954F72" w:themeColor="followedHyperlink"/>
      <w:u w:val="single"/>
    </w:rPr>
  </w:style>
  <w:style w:type="paragraph" w:styleId="Header">
    <w:name w:val="header"/>
    <w:basedOn w:val="Normal"/>
    <w:link w:val="HeaderChar"/>
    <w:uiPriority w:val="99"/>
    <w:unhideWhenUsed/>
    <w:rsid w:val="00013818"/>
    <w:pPr>
      <w:tabs>
        <w:tab w:val="center" w:pos="4513"/>
        <w:tab w:val="right" w:pos="9026"/>
      </w:tabs>
    </w:pPr>
  </w:style>
  <w:style w:type="character" w:customStyle="1" w:styleId="HeaderChar">
    <w:name w:val="Header Char"/>
    <w:basedOn w:val="DefaultParagraphFont"/>
    <w:link w:val="Header"/>
    <w:uiPriority w:val="99"/>
    <w:rsid w:val="00013818"/>
  </w:style>
  <w:style w:type="paragraph" w:styleId="Footer">
    <w:name w:val="footer"/>
    <w:basedOn w:val="Normal"/>
    <w:link w:val="FooterChar"/>
    <w:uiPriority w:val="99"/>
    <w:unhideWhenUsed/>
    <w:rsid w:val="00013818"/>
    <w:pPr>
      <w:tabs>
        <w:tab w:val="center" w:pos="4513"/>
        <w:tab w:val="right" w:pos="9026"/>
      </w:tabs>
    </w:pPr>
  </w:style>
  <w:style w:type="character" w:customStyle="1" w:styleId="FooterChar">
    <w:name w:val="Footer Char"/>
    <w:basedOn w:val="DefaultParagraphFont"/>
    <w:link w:val="Footer"/>
    <w:uiPriority w:val="99"/>
    <w:rsid w:val="00013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byteryeo@southernpresbyterians.n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esbyteryeo@southernpresbyterians.nz" TargetMode="External"/><Relationship Id="rId4" Type="http://schemas.openxmlformats.org/officeDocument/2006/relationships/webSettings" Target="webSettings.xml"/><Relationship Id="rId9" Type="http://schemas.openxmlformats.org/officeDocument/2006/relationships/hyperlink" Target="mailto:theology@otag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Smith</dc:creator>
  <cp:keywords/>
  <dc:description/>
  <cp:lastModifiedBy>Richard McLean</cp:lastModifiedBy>
  <cp:revision>11</cp:revision>
  <dcterms:created xsi:type="dcterms:W3CDTF">2026-03-26T05:40:00Z</dcterms:created>
  <dcterms:modified xsi:type="dcterms:W3CDTF">2026-04-23T05:01:00Z</dcterms:modified>
</cp:coreProperties>
</file>